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  <w:outlineLvl w:val="1"/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</w:t>
      </w:r>
      <w:r>
        <w:rPr>
          <w:rFonts w:ascii="Times New Roman" w:hAnsi="Times New Roman" w:eastAsia="Calibri"/>
          <w:b/>
          <w:caps/>
          <w:szCs w:val="24"/>
        </w:rPr>
        <w:t xml:space="preserve"> НМЦ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ind w:left="426"/>
        <w:jc w:val="both"/>
        <w:spacing w:before="120" w:after="120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36"/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2552"/>
        <w:gridCol w:w="6379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37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Информация по лоту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637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ОКПД2 27.12.10.110 Поставка высоковольтных выключателей 110кВ в рамках инвестиционных проектов для нужд СП Благовещенская ТЭЦ (I_505-АГ-53), СП Николаевская ТЭЦ (O_505-НТЭЦ-7) АО "ДГК"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 лота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22216000-ТПИР ОТМ-2027-ДГК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НМЦ лота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29 882 250,00 руб. без учета НДС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ind w:left="360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ind w:left="360"/>
        <w:jc w:val="both"/>
        <w:spacing w:after="120"/>
        <w:rPr>
          <w:rFonts w:ascii="Times New Roman" w:hAnsi="Times New Roman" w:eastAsia="Calibri"/>
          <w:sz w:val="26"/>
          <w:szCs w:val="26"/>
          <w:highlight w:val="none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  <w:highlight w:val="none"/>
        </w:rPr>
      </w:r>
      <w:r>
        <w:rPr>
          <w:rFonts w:ascii="Times New Roman" w:hAnsi="Times New Roman" w:eastAsia="Calibri"/>
          <w:sz w:val="26"/>
          <w:szCs w:val="26"/>
          <w:highlight w:val="none"/>
        </w:rPr>
      </w:r>
    </w:p>
    <w:tbl>
      <w:tblPr>
        <w:tblW w:w="9840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943"/>
        <w:gridCol w:w="1895"/>
        <w:gridCol w:w="1634"/>
        <w:gridCol w:w="1100"/>
      </w:tblGrid>
      <w:tr>
        <w:tblPrEx/>
        <w:trPr>
          <w:trHeight w:val="70"/>
        </w:trPr>
        <w:tc>
          <w:tcPr>
            <w:shd w:val="clear" w:color="000000" w:fill="e7e6e6"/>
            <w:tcW w:w="226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W w:w="29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источника ценовой информации (ИЦИ) предлагаемой к поставке продукции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W w:w="189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vertAlign w:val="superscript"/>
                <w:lang w:eastAsia="ru-RU"/>
              </w:rPr>
              <w:footnoteReference w:id="2"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с учетом полученной информации из соответствующего ИЦИ,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W w:w="16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W w:w="11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70"/>
        </w:trPr>
        <w:tc>
          <w:tcPr>
            <w:tcW w:w="226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ОКПД2 27.12.10.110 Поставка высоковольтных выключателей 110кВ в рамках инвестиционных проектов для нужд СП Благовещенская ТЭЦ (I_505-АГ-53), СП Николаевская ТЭЦ (O_505-НТЭЦ-7) АО "ДГК"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2943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Поставка высоковольтных выключателей 110кВ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ТКП №1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r>
          </w:p>
        </w:tc>
        <w:tc>
          <w:tcPr>
            <w:shd w:val="clear" w:color="ffffff" w:fill="ffffff"/>
            <w:tcW w:w="189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30 360 000,00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634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Среднее значение из полученных ТКП: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29 882 250,00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r>
          </w:p>
        </w:tc>
      </w:tr>
      <w:tr>
        <w:tblPrEx/>
        <w:trPr>
          <w:trHeight w:val="70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943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Поставка высоковольтных выключателей 110кВ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ТКП №2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r>
          </w:p>
        </w:tc>
        <w:tc>
          <w:tcPr>
            <w:shd w:val="clear" w:color="ffffff" w:fill="ffffff"/>
            <w:tcW w:w="189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31 400 000,00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634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r>
          </w:p>
        </w:tc>
      </w:tr>
      <w:tr>
        <w:tblPrEx/>
        <w:trPr>
          <w:trHeight w:val="70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943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Поставка высоковольтных выключателей 110кВ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ТКП №3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r>
          </w:p>
        </w:tc>
        <w:tc>
          <w:tcPr>
            <w:shd w:val="clear" w:color="ffffff" w:fill="ffffff"/>
            <w:tcW w:w="189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30 610 000,00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634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26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943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Поставка высоковольтных выключателей 110кВ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-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ТКП №4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r>
          </w:p>
          <w:p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r>
          </w:p>
        </w:tc>
        <w:tc>
          <w:tcPr>
            <w:shd w:val="clear" w:color="ffffff" w:fill="ffffff"/>
            <w:tcW w:w="189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27 159 000,00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634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100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r>
          </w:p>
        </w:tc>
      </w:tr>
    </w:tbl>
    <w:p>
      <w:pPr>
        <w:ind w:left="360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  <w:highlight w:val="none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/>
      <w:bookmarkStart w:id="0" w:name="_GoBack"/>
      <w:r/>
      <w:bookmarkEnd w:id="0"/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851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32"/>
        <w:rPr>
          <w:rFonts w:ascii="Times New Roman" w:hAnsi="Times New Roman"/>
        </w:rPr>
      </w:pPr>
      <w:r>
        <w:rPr>
          <w:rStyle w:val="93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 учетом количества поставляемой продукции в соответствии с Техническими требованиями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23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2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3"/>
      <w:rPr>
        <w:rStyle w:val="925"/>
      </w:rPr>
      <w:framePr w:wrap="around" w:vAnchor="text" w:hAnchor="margin" w:xAlign="center" w:y="1"/>
    </w:pPr>
    <w:r>
      <w:rPr>
        <w:rStyle w:val="925"/>
      </w:rPr>
      <w:fldChar w:fldCharType="begin"/>
    </w:r>
    <w:r>
      <w:rPr>
        <w:rStyle w:val="925"/>
      </w:rPr>
      <w:instrText xml:space="preserve">PAGE  </w:instrText>
    </w:r>
    <w:r>
      <w:rPr>
        <w:rStyle w:val="925"/>
      </w:rPr>
      <w:fldChar w:fldCharType="end"/>
    </w:r>
    <w:r>
      <w:rPr>
        <w:rStyle w:val="925"/>
      </w:rPr>
    </w:r>
    <w:r>
      <w:rPr>
        <w:rStyle w:val="925"/>
      </w:rPr>
    </w:r>
  </w:p>
  <w:p>
    <w:pPr>
      <w:pStyle w:val="92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8">
    <w:name w:val="Heading 1"/>
    <w:basedOn w:val="919"/>
    <w:next w:val="919"/>
    <w:link w:val="74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49">
    <w:name w:val="Heading 1 Char"/>
    <w:basedOn w:val="920"/>
    <w:link w:val="748"/>
    <w:uiPriority w:val="9"/>
    <w:rPr>
      <w:rFonts w:ascii="Arial" w:hAnsi="Arial" w:eastAsia="Arial" w:cs="Arial"/>
      <w:sz w:val="40"/>
      <w:szCs w:val="40"/>
    </w:rPr>
  </w:style>
  <w:style w:type="paragraph" w:styleId="750">
    <w:name w:val="Heading 2"/>
    <w:basedOn w:val="919"/>
    <w:next w:val="919"/>
    <w:link w:val="75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1">
    <w:name w:val="Heading 2 Char"/>
    <w:basedOn w:val="920"/>
    <w:link w:val="750"/>
    <w:uiPriority w:val="9"/>
    <w:rPr>
      <w:rFonts w:ascii="Arial" w:hAnsi="Arial" w:eastAsia="Arial" w:cs="Arial"/>
      <w:sz w:val="34"/>
    </w:rPr>
  </w:style>
  <w:style w:type="paragraph" w:styleId="752">
    <w:name w:val="Heading 3"/>
    <w:basedOn w:val="919"/>
    <w:next w:val="919"/>
    <w:link w:val="75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3">
    <w:name w:val="Heading 3 Char"/>
    <w:basedOn w:val="920"/>
    <w:link w:val="752"/>
    <w:uiPriority w:val="9"/>
    <w:rPr>
      <w:rFonts w:ascii="Arial" w:hAnsi="Arial" w:eastAsia="Arial" w:cs="Arial"/>
      <w:sz w:val="30"/>
      <w:szCs w:val="30"/>
    </w:rPr>
  </w:style>
  <w:style w:type="paragraph" w:styleId="754">
    <w:name w:val="Heading 4"/>
    <w:basedOn w:val="919"/>
    <w:next w:val="919"/>
    <w:link w:val="75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5">
    <w:name w:val="Heading 4 Char"/>
    <w:basedOn w:val="920"/>
    <w:link w:val="754"/>
    <w:uiPriority w:val="9"/>
    <w:rPr>
      <w:rFonts w:ascii="Arial" w:hAnsi="Arial" w:eastAsia="Arial" w:cs="Arial"/>
      <w:b/>
      <w:bCs/>
      <w:sz w:val="26"/>
      <w:szCs w:val="26"/>
    </w:rPr>
  </w:style>
  <w:style w:type="paragraph" w:styleId="756">
    <w:name w:val="Heading 5"/>
    <w:basedOn w:val="919"/>
    <w:next w:val="919"/>
    <w:link w:val="75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7">
    <w:name w:val="Heading 5 Char"/>
    <w:basedOn w:val="920"/>
    <w:link w:val="756"/>
    <w:uiPriority w:val="9"/>
    <w:rPr>
      <w:rFonts w:ascii="Arial" w:hAnsi="Arial" w:eastAsia="Arial" w:cs="Arial"/>
      <w:b/>
      <w:bCs/>
      <w:sz w:val="24"/>
      <w:szCs w:val="24"/>
    </w:rPr>
  </w:style>
  <w:style w:type="paragraph" w:styleId="758">
    <w:name w:val="Heading 6"/>
    <w:basedOn w:val="919"/>
    <w:next w:val="919"/>
    <w:link w:val="75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9">
    <w:name w:val="Heading 6 Char"/>
    <w:basedOn w:val="920"/>
    <w:link w:val="758"/>
    <w:uiPriority w:val="9"/>
    <w:rPr>
      <w:rFonts w:ascii="Arial" w:hAnsi="Arial" w:eastAsia="Arial" w:cs="Arial"/>
      <w:b/>
      <w:bCs/>
      <w:sz w:val="22"/>
      <w:szCs w:val="22"/>
    </w:rPr>
  </w:style>
  <w:style w:type="paragraph" w:styleId="760">
    <w:name w:val="Heading 7"/>
    <w:basedOn w:val="919"/>
    <w:next w:val="919"/>
    <w:link w:val="76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1">
    <w:name w:val="Heading 7 Char"/>
    <w:basedOn w:val="920"/>
    <w:link w:val="7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2">
    <w:name w:val="Heading 8"/>
    <w:basedOn w:val="919"/>
    <w:next w:val="919"/>
    <w:link w:val="7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3">
    <w:name w:val="Heading 8 Char"/>
    <w:basedOn w:val="920"/>
    <w:link w:val="762"/>
    <w:uiPriority w:val="9"/>
    <w:rPr>
      <w:rFonts w:ascii="Arial" w:hAnsi="Arial" w:eastAsia="Arial" w:cs="Arial"/>
      <w:i/>
      <w:iCs/>
      <w:sz w:val="22"/>
      <w:szCs w:val="22"/>
    </w:rPr>
  </w:style>
  <w:style w:type="paragraph" w:styleId="764">
    <w:name w:val="Heading 9"/>
    <w:basedOn w:val="919"/>
    <w:next w:val="919"/>
    <w:link w:val="76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5">
    <w:name w:val="Heading 9 Char"/>
    <w:basedOn w:val="920"/>
    <w:link w:val="764"/>
    <w:uiPriority w:val="9"/>
    <w:rPr>
      <w:rFonts w:ascii="Arial" w:hAnsi="Arial" w:eastAsia="Arial" w:cs="Arial"/>
      <w:i/>
      <w:iCs/>
      <w:sz w:val="21"/>
      <w:szCs w:val="21"/>
    </w:rPr>
  </w:style>
  <w:style w:type="paragraph" w:styleId="766">
    <w:name w:val="No Spacing"/>
    <w:uiPriority w:val="1"/>
    <w:qFormat/>
    <w:pPr>
      <w:spacing w:before="0" w:after="0" w:line="240" w:lineRule="auto"/>
    </w:pPr>
  </w:style>
  <w:style w:type="paragraph" w:styleId="767">
    <w:name w:val="Title"/>
    <w:basedOn w:val="919"/>
    <w:next w:val="919"/>
    <w:link w:val="76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8">
    <w:name w:val="Title Char"/>
    <w:basedOn w:val="920"/>
    <w:link w:val="767"/>
    <w:uiPriority w:val="10"/>
    <w:rPr>
      <w:sz w:val="48"/>
      <w:szCs w:val="48"/>
    </w:rPr>
  </w:style>
  <w:style w:type="paragraph" w:styleId="769">
    <w:name w:val="Subtitle"/>
    <w:basedOn w:val="919"/>
    <w:next w:val="919"/>
    <w:link w:val="770"/>
    <w:uiPriority w:val="11"/>
    <w:qFormat/>
    <w:pPr>
      <w:spacing w:before="200" w:after="200"/>
    </w:pPr>
    <w:rPr>
      <w:sz w:val="24"/>
      <w:szCs w:val="24"/>
    </w:rPr>
  </w:style>
  <w:style w:type="character" w:styleId="770">
    <w:name w:val="Subtitle Char"/>
    <w:basedOn w:val="920"/>
    <w:link w:val="769"/>
    <w:uiPriority w:val="11"/>
    <w:rPr>
      <w:sz w:val="24"/>
      <w:szCs w:val="24"/>
    </w:rPr>
  </w:style>
  <w:style w:type="paragraph" w:styleId="771">
    <w:name w:val="Quote"/>
    <w:basedOn w:val="919"/>
    <w:next w:val="919"/>
    <w:link w:val="772"/>
    <w:uiPriority w:val="29"/>
    <w:qFormat/>
    <w:pPr>
      <w:ind w:left="720" w:right="720"/>
    </w:pPr>
    <w:rPr>
      <w:i/>
    </w:rPr>
  </w:style>
  <w:style w:type="character" w:styleId="772">
    <w:name w:val="Quote Char"/>
    <w:link w:val="771"/>
    <w:uiPriority w:val="29"/>
    <w:rPr>
      <w:i/>
    </w:rPr>
  </w:style>
  <w:style w:type="paragraph" w:styleId="773">
    <w:name w:val="Intense Quote"/>
    <w:basedOn w:val="919"/>
    <w:next w:val="919"/>
    <w:link w:val="77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4">
    <w:name w:val="Intense Quote Char"/>
    <w:link w:val="773"/>
    <w:uiPriority w:val="30"/>
    <w:rPr>
      <w:i/>
    </w:rPr>
  </w:style>
  <w:style w:type="character" w:styleId="775">
    <w:name w:val="Header Char"/>
    <w:basedOn w:val="920"/>
    <w:link w:val="923"/>
    <w:uiPriority w:val="99"/>
  </w:style>
  <w:style w:type="character" w:styleId="776">
    <w:name w:val="Footer Char"/>
    <w:basedOn w:val="920"/>
    <w:link w:val="930"/>
    <w:uiPriority w:val="99"/>
  </w:style>
  <w:style w:type="paragraph" w:styleId="777">
    <w:name w:val="Caption"/>
    <w:basedOn w:val="919"/>
    <w:next w:val="919"/>
    <w:link w:val="77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8">
    <w:name w:val="Caption Char"/>
    <w:basedOn w:val="777"/>
    <w:link w:val="930"/>
    <w:uiPriority w:val="99"/>
  </w:style>
  <w:style w:type="table" w:styleId="779">
    <w:name w:val="Table Grid Light"/>
    <w:basedOn w:val="9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Plain Table 1"/>
    <w:basedOn w:val="9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2"/>
    <w:basedOn w:val="9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3">
    <w:name w:val="Plain Table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Plain Table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5">
    <w:name w:val="Grid Table 1 Light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4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7">
    <w:name w:val="Grid Table 4 - Accent 1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8">
    <w:name w:val="Grid Table 4 - Accent 2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9">
    <w:name w:val="Grid Table 4 - Accent 3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0">
    <w:name w:val="Grid Table 4 - Accent 4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1">
    <w:name w:val="Grid Table 4 - Accent 5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2">
    <w:name w:val="Grid Table 4 - Accent 6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3">
    <w:name w:val="Grid Table 5 Dark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4">
    <w:name w:val="Grid Table 5 Dark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7">
    <w:name w:val="Grid Table 5 Dark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0">
    <w:name w:val="Grid Table 6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1">
    <w:name w:val="Grid Table 6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2">
    <w:name w:val="Grid Table 6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3">
    <w:name w:val="Grid Table 6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4">
    <w:name w:val="Grid Table 6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5">
    <w:name w:val="Grid Table 6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6">
    <w:name w:val="Grid Table 6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7">
    <w:name w:val="Grid Table 7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2">
    <w:name w:val="List Table 2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3">
    <w:name w:val="List Table 2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4">
    <w:name w:val="List Table 2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5">
    <w:name w:val="List Table 2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6">
    <w:name w:val="List Table 2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7">
    <w:name w:val="List Table 2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8">
    <w:name w:val="List Table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5 Dark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6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0">
    <w:name w:val="List Table 6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1">
    <w:name w:val="List Table 6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2">
    <w:name w:val="List Table 6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3">
    <w:name w:val="List Table 6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4">
    <w:name w:val="List Table 6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5">
    <w:name w:val="List Table 6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6">
    <w:name w:val="List Table 7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7">
    <w:name w:val="List Table 7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8">
    <w:name w:val="List Table 7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9">
    <w:name w:val="List Table 7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0">
    <w:name w:val="List Table 7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1">
    <w:name w:val="List Table 7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2">
    <w:name w:val="List Table 7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3">
    <w:name w:val="Lined - Accent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4">
    <w:name w:val="Lined - Accent 1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5">
    <w:name w:val="Lined - Accent 2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6">
    <w:name w:val="Lined - Accent 3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7">
    <w:name w:val="Lined - Accent 4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8">
    <w:name w:val="Lined - Accent 5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9">
    <w:name w:val="Lined - Accent 6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0">
    <w:name w:val="Bordered &amp; Lined - Accent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1">
    <w:name w:val="Bordered &amp; Lined - Accent 1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2">
    <w:name w:val="Bordered &amp; Lined - Accent 2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3">
    <w:name w:val="Bordered &amp; Lined - Accent 3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4">
    <w:name w:val="Bordered &amp; Lined - Accent 4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5">
    <w:name w:val="Bordered &amp; Lined - Accent 5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6">
    <w:name w:val="Bordered &amp; Lined - Accent 6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7">
    <w:name w:val="Bordered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8">
    <w:name w:val="Bordered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9">
    <w:name w:val="Bordered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0">
    <w:name w:val="Bordered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1">
    <w:name w:val="Bordered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2">
    <w:name w:val="Bordered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3">
    <w:name w:val="Bordered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4">
    <w:name w:val="Footnote Text Char"/>
    <w:link w:val="932"/>
    <w:uiPriority w:val="99"/>
    <w:rPr>
      <w:sz w:val="18"/>
    </w:rPr>
  </w:style>
  <w:style w:type="paragraph" w:styleId="905">
    <w:name w:val="endnote text"/>
    <w:basedOn w:val="919"/>
    <w:link w:val="906"/>
    <w:uiPriority w:val="99"/>
    <w:semiHidden/>
    <w:unhideWhenUsed/>
    <w:pPr>
      <w:spacing w:after="0" w:line="240" w:lineRule="auto"/>
    </w:pPr>
    <w:rPr>
      <w:sz w:val="20"/>
    </w:rPr>
  </w:style>
  <w:style w:type="character" w:styleId="906">
    <w:name w:val="Endnote Text Char"/>
    <w:link w:val="905"/>
    <w:uiPriority w:val="99"/>
    <w:rPr>
      <w:sz w:val="20"/>
    </w:rPr>
  </w:style>
  <w:style w:type="character" w:styleId="907">
    <w:name w:val="endnote reference"/>
    <w:basedOn w:val="920"/>
    <w:uiPriority w:val="99"/>
    <w:semiHidden/>
    <w:unhideWhenUsed/>
    <w:rPr>
      <w:vertAlign w:val="superscript"/>
    </w:rPr>
  </w:style>
  <w:style w:type="paragraph" w:styleId="908">
    <w:name w:val="toc 1"/>
    <w:basedOn w:val="919"/>
    <w:next w:val="919"/>
    <w:uiPriority w:val="39"/>
    <w:unhideWhenUsed/>
    <w:pPr>
      <w:ind w:left="0" w:right="0" w:firstLine="0"/>
      <w:spacing w:after="57"/>
    </w:pPr>
  </w:style>
  <w:style w:type="paragraph" w:styleId="909">
    <w:name w:val="toc 2"/>
    <w:basedOn w:val="919"/>
    <w:next w:val="919"/>
    <w:uiPriority w:val="39"/>
    <w:unhideWhenUsed/>
    <w:pPr>
      <w:ind w:left="283" w:right="0" w:firstLine="0"/>
      <w:spacing w:after="57"/>
    </w:pPr>
  </w:style>
  <w:style w:type="paragraph" w:styleId="910">
    <w:name w:val="toc 3"/>
    <w:basedOn w:val="919"/>
    <w:next w:val="919"/>
    <w:uiPriority w:val="39"/>
    <w:unhideWhenUsed/>
    <w:pPr>
      <w:ind w:left="567" w:right="0" w:firstLine="0"/>
      <w:spacing w:after="57"/>
    </w:pPr>
  </w:style>
  <w:style w:type="paragraph" w:styleId="911">
    <w:name w:val="toc 4"/>
    <w:basedOn w:val="919"/>
    <w:next w:val="919"/>
    <w:uiPriority w:val="39"/>
    <w:unhideWhenUsed/>
    <w:pPr>
      <w:ind w:left="850" w:right="0" w:firstLine="0"/>
      <w:spacing w:after="57"/>
    </w:pPr>
  </w:style>
  <w:style w:type="paragraph" w:styleId="912">
    <w:name w:val="toc 5"/>
    <w:basedOn w:val="919"/>
    <w:next w:val="919"/>
    <w:uiPriority w:val="39"/>
    <w:unhideWhenUsed/>
    <w:pPr>
      <w:ind w:left="1134" w:right="0" w:firstLine="0"/>
      <w:spacing w:after="57"/>
    </w:pPr>
  </w:style>
  <w:style w:type="paragraph" w:styleId="913">
    <w:name w:val="toc 6"/>
    <w:basedOn w:val="919"/>
    <w:next w:val="919"/>
    <w:uiPriority w:val="39"/>
    <w:unhideWhenUsed/>
    <w:pPr>
      <w:ind w:left="1417" w:right="0" w:firstLine="0"/>
      <w:spacing w:after="57"/>
    </w:pPr>
  </w:style>
  <w:style w:type="paragraph" w:styleId="914">
    <w:name w:val="toc 7"/>
    <w:basedOn w:val="919"/>
    <w:next w:val="919"/>
    <w:uiPriority w:val="39"/>
    <w:unhideWhenUsed/>
    <w:pPr>
      <w:ind w:left="1701" w:right="0" w:firstLine="0"/>
      <w:spacing w:after="57"/>
    </w:pPr>
  </w:style>
  <w:style w:type="paragraph" w:styleId="915">
    <w:name w:val="toc 8"/>
    <w:basedOn w:val="919"/>
    <w:next w:val="919"/>
    <w:uiPriority w:val="39"/>
    <w:unhideWhenUsed/>
    <w:pPr>
      <w:ind w:left="1984" w:right="0" w:firstLine="0"/>
      <w:spacing w:after="57"/>
    </w:pPr>
  </w:style>
  <w:style w:type="paragraph" w:styleId="916">
    <w:name w:val="toc 9"/>
    <w:basedOn w:val="919"/>
    <w:next w:val="919"/>
    <w:uiPriority w:val="39"/>
    <w:unhideWhenUsed/>
    <w:pPr>
      <w:ind w:left="2268" w:right="0" w:firstLine="0"/>
      <w:spacing w:after="57"/>
    </w:pPr>
  </w:style>
  <w:style w:type="paragraph" w:styleId="917">
    <w:name w:val="TOC Heading"/>
    <w:uiPriority w:val="39"/>
    <w:unhideWhenUsed/>
  </w:style>
  <w:style w:type="paragraph" w:styleId="918">
    <w:name w:val="table of figures"/>
    <w:basedOn w:val="919"/>
    <w:next w:val="919"/>
    <w:uiPriority w:val="99"/>
    <w:unhideWhenUsed/>
    <w:pPr>
      <w:spacing w:after="0" w:afterAutospacing="0"/>
    </w:pPr>
  </w:style>
  <w:style w:type="paragraph" w:styleId="919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20" w:default="1">
    <w:name w:val="Default Paragraph Font"/>
    <w:uiPriority w:val="1"/>
    <w:semiHidden/>
    <w:unhideWhenUsed/>
  </w:style>
  <w:style w:type="table" w:styleId="9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2" w:default="1">
    <w:name w:val="No List"/>
    <w:uiPriority w:val="99"/>
    <w:semiHidden/>
    <w:unhideWhenUsed/>
  </w:style>
  <w:style w:type="paragraph" w:styleId="923">
    <w:name w:val="Header"/>
    <w:basedOn w:val="919"/>
    <w:link w:val="924"/>
    <w:uiPriority w:val="99"/>
    <w:pPr>
      <w:tabs>
        <w:tab w:val="center" w:pos="4320" w:leader="none"/>
        <w:tab w:val="right" w:pos="8640" w:leader="none"/>
      </w:tabs>
    </w:pPr>
  </w:style>
  <w:style w:type="character" w:styleId="924" w:customStyle="1">
    <w:name w:val="Верхний колонтитул Знак"/>
    <w:link w:val="923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25">
    <w:name w:val="page number"/>
    <w:basedOn w:val="920"/>
  </w:style>
  <w:style w:type="paragraph" w:styleId="926">
    <w:name w:val="Balloon Text"/>
    <w:basedOn w:val="919"/>
    <w:link w:val="927"/>
    <w:uiPriority w:val="99"/>
    <w:semiHidden/>
    <w:unhideWhenUsed/>
    <w:rPr>
      <w:rFonts w:ascii="Lucida Grande" w:hAnsi="Lucida Grande"/>
      <w:sz w:val="18"/>
      <w:szCs w:val="18"/>
    </w:rPr>
  </w:style>
  <w:style w:type="character" w:styleId="927" w:customStyle="1">
    <w:name w:val="Текст выноски Знак"/>
    <w:link w:val="926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28">
    <w:name w:val="Hyperlink"/>
    <w:basedOn w:val="920"/>
    <w:uiPriority w:val="99"/>
    <w:unhideWhenUsed/>
    <w:rPr>
      <w:color w:val="0000ff" w:themeColor="hyperlink"/>
      <w:u w:val="single"/>
    </w:rPr>
  </w:style>
  <w:style w:type="paragraph" w:styleId="929">
    <w:name w:val="List Paragraph"/>
    <w:basedOn w:val="919"/>
    <w:uiPriority w:val="34"/>
    <w:qFormat/>
    <w:pPr>
      <w:contextualSpacing/>
      <w:ind w:left="720"/>
    </w:pPr>
  </w:style>
  <w:style w:type="paragraph" w:styleId="930">
    <w:name w:val="Footer"/>
    <w:basedOn w:val="919"/>
    <w:link w:val="93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1" w:customStyle="1">
    <w:name w:val="Нижний колонтитул Знак"/>
    <w:basedOn w:val="920"/>
    <w:link w:val="930"/>
    <w:uiPriority w:val="99"/>
    <w:rPr>
      <w:rFonts w:ascii="Geneva CY" w:hAnsi="Geneva CY" w:eastAsia="Geneva"/>
      <w:sz w:val="24"/>
      <w:lang w:val="ru-RU" w:eastAsia="en-US"/>
    </w:rPr>
  </w:style>
  <w:style w:type="paragraph" w:styleId="932">
    <w:name w:val="footnote text"/>
    <w:basedOn w:val="919"/>
    <w:link w:val="933"/>
    <w:uiPriority w:val="99"/>
    <w:unhideWhenUsed/>
    <w:qFormat/>
    <w:rPr>
      <w:sz w:val="20"/>
    </w:rPr>
  </w:style>
  <w:style w:type="character" w:styleId="933" w:customStyle="1">
    <w:name w:val="Текст сноски Знак"/>
    <w:basedOn w:val="920"/>
    <w:link w:val="932"/>
    <w:uiPriority w:val="99"/>
    <w:rPr>
      <w:rFonts w:ascii="Geneva CY" w:hAnsi="Geneva CY" w:eastAsia="Geneva"/>
      <w:lang w:val="ru-RU" w:eastAsia="en-US"/>
    </w:rPr>
  </w:style>
  <w:style w:type="character" w:styleId="934">
    <w:name w:val="footnote reference"/>
    <w:basedOn w:val="920"/>
    <w:uiPriority w:val="99"/>
    <w:unhideWhenUsed/>
    <w:rPr>
      <w:vertAlign w:val="superscript"/>
    </w:rPr>
  </w:style>
  <w:style w:type="paragraph" w:styleId="935">
    <w:name w:val="Normal (Web)"/>
    <w:basedOn w:val="919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36" w:customStyle="1">
    <w:name w:val="Сетка таблицы1"/>
    <w:basedOn w:val="921"/>
    <w:next w:val="937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7">
    <w:name w:val="Table Grid"/>
    <w:basedOn w:val="92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8" w:customStyle="1">
    <w:name w:val="Сетка таблицы2"/>
    <w:basedOn w:val="921"/>
    <w:next w:val="937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D606F-42CC-492E-A7E4-08642A8CD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Zhurin</dc:creator>
  <cp:lastModifiedBy>korkina_sv</cp:lastModifiedBy>
  <cp:revision>44</cp:revision>
  <dcterms:created xsi:type="dcterms:W3CDTF">2021-07-26T03:53:00Z</dcterms:created>
  <dcterms:modified xsi:type="dcterms:W3CDTF">2026-08-20T00:46:30Z</dcterms:modified>
</cp:coreProperties>
</file>